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C68" w:rsidRDefault="00E31C68" w:rsidP="00263DE9">
      <w:pPr>
        <w:pStyle w:val="a3"/>
        <w:rPr>
          <w:rFonts w:ascii="Times New Roman" w:hAnsi="Times New Roman" w:cs="Times New Roman"/>
          <w:sz w:val="24"/>
          <w:szCs w:val="24"/>
          <w:lang w:eastAsia="ru-RU"/>
        </w:rPr>
      </w:pPr>
    </w:p>
    <w:p w:rsidR="00E31C68" w:rsidRPr="00263DE9" w:rsidRDefault="00E31C68" w:rsidP="00E31C68">
      <w:pPr>
        <w:pStyle w:val="a3"/>
        <w:rPr>
          <w:rFonts w:ascii="Times New Roman" w:hAnsi="Times New Roman" w:cs="Times New Roman"/>
          <w:color w:val="F56D45"/>
          <w:sz w:val="24"/>
          <w:szCs w:val="24"/>
          <w:lang w:eastAsia="ru-RU"/>
        </w:rPr>
      </w:pPr>
      <w:r w:rsidRPr="00263DE9">
        <w:rPr>
          <w:rFonts w:ascii="Times New Roman" w:hAnsi="Times New Roman" w:cs="Times New Roman"/>
          <w:color w:val="F56D45"/>
          <w:sz w:val="24"/>
          <w:szCs w:val="24"/>
          <w:lang w:eastAsia="ru-RU"/>
        </w:rPr>
        <w:t>Автор: </w:t>
      </w:r>
      <w:proofErr w:type="spellStart"/>
      <w:r w:rsidRPr="00263DE9">
        <w:rPr>
          <w:rFonts w:ascii="Times New Roman" w:hAnsi="Times New Roman" w:cs="Times New Roman"/>
          <w:sz w:val="24"/>
          <w:szCs w:val="24"/>
          <w:lang w:eastAsia="ru-RU"/>
        </w:rPr>
        <w:t>Воловоденко</w:t>
      </w:r>
      <w:proofErr w:type="spellEnd"/>
      <w:r w:rsidRPr="00263DE9">
        <w:rPr>
          <w:rFonts w:ascii="Times New Roman" w:hAnsi="Times New Roman" w:cs="Times New Roman"/>
          <w:sz w:val="24"/>
          <w:szCs w:val="24"/>
          <w:lang w:eastAsia="ru-RU"/>
        </w:rPr>
        <w:t xml:space="preserve"> Е.В.</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"Создание речевой развивающей среды у детей дошкольного возраста"</w:t>
      </w:r>
    </w:p>
    <w:p w:rsidR="00263DE9" w:rsidRPr="00263DE9" w:rsidRDefault="00263DE9" w:rsidP="00263DE9">
      <w:pPr>
        <w:pStyle w:val="a3"/>
        <w:rPr>
          <w:rFonts w:ascii="Times New Roman" w:hAnsi="Times New Roman" w:cs="Times New Roman"/>
          <w:color w:val="777777"/>
          <w:sz w:val="24"/>
          <w:szCs w:val="24"/>
          <w:lang w:eastAsia="ru-RU"/>
        </w:rPr>
      </w:pPr>
      <w:r w:rsidRPr="00263DE9">
        <w:rPr>
          <w:rFonts w:ascii="Times New Roman" w:hAnsi="Times New Roman" w:cs="Times New Roman"/>
          <w:color w:val="777777"/>
          <w:sz w:val="24"/>
          <w:szCs w:val="24"/>
          <w:lang w:eastAsia="ru-RU"/>
        </w:rPr>
        <w:t>24 ноября 2016</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В Федеральных государственных стандартах выделена область «Речевое развитие». Данная область подчеркивает основную функцию речи – как средство общения и культуры, обогащения активного словаря, развитие связной, грамматически правильной диалогической и монологической речи, развитие речевого творчества, звуковой и интонационной культуры речи, фонематического слуха; знакомство с книжной культурой; формирование звуковой аналитико-синтетической активности как предпосылки обучения грамоте.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.На сегодняшний день – образная, богатая синонимами, дополнениями и описаниями речь у детей дошкольного возраста – явление очень редкое. Поэтому необходимо заботиться о своевременном формировании речи детей, о ее чистоте и правильности, предупреждая и исправляя различные нарушения, которыми считаются любые отклонения от общепринятых форм русского          языка.</w:t>
      </w:r>
      <w:r w:rsidRPr="00263DE9">
        <w:rPr>
          <w:rFonts w:ascii="Times New Roman" w:hAnsi="Times New Roman" w:cs="Times New Roman"/>
          <w:sz w:val="24"/>
          <w:szCs w:val="24"/>
          <w:lang w:eastAsia="ru-RU"/>
        </w:rPr>
        <w:br/>
      </w:r>
      <w:r w:rsidRPr="00263DE9">
        <w:rPr>
          <w:rFonts w:ascii="Times New Roman" w:hAnsi="Times New Roman" w:cs="Times New Roman"/>
          <w:i/>
          <w:iCs/>
          <w:sz w:val="24"/>
          <w:szCs w:val="24"/>
          <w:lang w:eastAsia="ru-RU"/>
        </w:rPr>
        <w:t>Хорошая речь – важнейшее условие всестороннего полноценного развития детей. Чем богаче и правильнее у ребёнка речь, тем легче ему высказывать свои мысли, тем шире его возможности в познании окружающей действительности, содержательнее и полноценнее общение со сверстниками и взрослыми, тем активнее осуществляется его психическое развитие.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Подлинно творческое развитие ребёнка дошкольного возраста наиболее успешно осуществляется в условиях обогащённой предметной развивающей среды, которая предполагает единство социальных и природных средств, обеспечение разнообразной деятельностью ребёнка и обогащение его речевого опыта.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Речевая развивающая среда создаёт благоприятные условия для формирования речевых умений и навыков детей не только в специально организованном обучении родному языку и речи, но и в самостоятельной деятельности, становится основой для самостоятельной речевой деятельности. Правильное создание речевой развивающей среды способствует развитию коммуникативных навыков,  связной, диалогической речи и  помогает адаптироваться ребенку в окружающем мире и социальной действительности.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Речевая развивающая сред</w:t>
      </w:r>
      <w:proofErr w:type="gramStart"/>
      <w:r w:rsidRPr="00263DE9">
        <w:rPr>
          <w:rFonts w:ascii="Times New Roman" w:hAnsi="Times New Roman" w:cs="Times New Roman"/>
          <w:b/>
          <w:bCs/>
          <w:sz w:val="24"/>
          <w:szCs w:val="24"/>
          <w:lang w:eastAsia="ru-RU"/>
        </w:rPr>
        <w:t>а(</w:t>
      </w:r>
      <w:proofErr w:type="gramEnd"/>
      <w:r w:rsidRPr="00263DE9">
        <w:rPr>
          <w:rFonts w:ascii="Times New Roman" w:hAnsi="Times New Roman" w:cs="Times New Roman"/>
          <w:b/>
          <w:bCs/>
          <w:sz w:val="24"/>
          <w:szCs w:val="24"/>
          <w:lang w:eastAsia="ru-RU"/>
        </w:rPr>
        <w:t xml:space="preserve"> в соответствии с ФГОС) –</w:t>
      </w:r>
      <w:r w:rsidRPr="00263DE9">
        <w:rPr>
          <w:rFonts w:ascii="Times New Roman" w:hAnsi="Times New Roman" w:cs="Times New Roman"/>
          <w:sz w:val="24"/>
          <w:szCs w:val="24"/>
          <w:lang w:eastAsia="ru-RU"/>
        </w:rPr>
        <w:t> </w:t>
      </w:r>
      <w:r w:rsidRPr="00263DE9">
        <w:rPr>
          <w:rFonts w:ascii="Times New Roman" w:hAnsi="Times New Roman" w:cs="Times New Roman"/>
          <w:b/>
          <w:bCs/>
          <w:sz w:val="24"/>
          <w:szCs w:val="24"/>
          <w:lang w:eastAsia="ru-RU"/>
        </w:rPr>
        <w:t>это</w:t>
      </w:r>
      <w:r w:rsidRPr="00263DE9">
        <w:rPr>
          <w:rFonts w:ascii="Times New Roman" w:hAnsi="Times New Roman" w:cs="Times New Roman"/>
          <w:sz w:val="24"/>
          <w:szCs w:val="24"/>
          <w:lang w:eastAsia="ru-RU"/>
        </w:rPr>
        <w:t> </w:t>
      </w:r>
      <w:r w:rsidRPr="00263DE9">
        <w:rPr>
          <w:rFonts w:ascii="Times New Roman" w:hAnsi="Times New Roman" w:cs="Times New Roman"/>
          <w:b/>
          <w:bCs/>
          <w:sz w:val="24"/>
          <w:szCs w:val="24"/>
          <w:lang w:eastAsia="ru-RU"/>
        </w:rPr>
        <w:t>естественная комфортабельная уютная обстановка, рационально организованная, насыщенная разнообразными сенсорными раздражителями и игровыми материалами.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i/>
          <w:iCs/>
          <w:sz w:val="24"/>
          <w:szCs w:val="24"/>
          <w:lang w:eastAsia="ru-RU"/>
        </w:rPr>
        <w:t>Речевая развивающая среда (РРС)</w:t>
      </w:r>
      <w:r w:rsidRPr="00263DE9">
        <w:rPr>
          <w:rFonts w:ascii="Times New Roman" w:hAnsi="Times New Roman" w:cs="Times New Roman"/>
          <w:i/>
          <w:iCs/>
          <w:sz w:val="24"/>
          <w:szCs w:val="24"/>
          <w:lang w:eastAsia="ru-RU"/>
        </w:rPr>
        <w:t> – это не только предметное окружение, а также  и роль взрослого в организации воздействия собственной речи на становление разных сторон речи дошкольника.  Речевая среда, созданная в определённой группе, это фактор либо сдерживающий, либо активизирующий процесс речевого развития ребёнка, поэтому создавая развивающую среду, важно учитывать уровень речевого развития, интересы, способности детей данной группы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Можно выделить следующие задачи построения речевой развивающей среды</w:t>
      </w:r>
      <w:proofErr w:type="gramStart"/>
      <w:r w:rsidRPr="00263DE9">
        <w:rPr>
          <w:rFonts w:ascii="Times New Roman" w:hAnsi="Times New Roman" w:cs="Times New Roman"/>
          <w:b/>
          <w:bCs/>
          <w:sz w:val="24"/>
          <w:szCs w:val="24"/>
          <w:lang w:eastAsia="ru-RU"/>
        </w:rPr>
        <w:t xml:space="preserve"> :</w:t>
      </w:r>
      <w:proofErr w:type="gramEnd"/>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Обеспечение возможности восприятия и наблюдения за правильной речью,</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Обеспечение богатства сенсорных впечатлений,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Обеспечение возможности самостоятельной индивидуальной речевой деятельности ребенка,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Обеспечение комфортного состояния ребенка в проявлении речевых реакций,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5.Обеспечение возможности для исследования и экспериментирования в языковой системе.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На основе анализа психолого-педагогических исследований, в качестве основных составляющих речевой развивающей среды ДОУ выделяем следующие: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lastRenderedPageBreak/>
        <w:t>речь педагога ДОУ;</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методы и приёмы руководства речевым развитием разных сторон речи детей дошкольного возраста;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специальное оборудование каждой возрастной группы.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Речь педагога – отражение внутреннего мира, особенностей интеллектуального и духовного развития его личности, важная часть профессиональной культуры. Речь педагога должна отвечать следующим качествам:</w:t>
      </w:r>
      <w:r w:rsidRPr="00263DE9">
        <w:rPr>
          <w:rFonts w:ascii="Times New Roman" w:hAnsi="Times New Roman" w:cs="Times New Roman"/>
          <w:sz w:val="24"/>
          <w:szCs w:val="24"/>
          <w:lang w:eastAsia="ru-RU"/>
        </w:rPr>
        <w:br/>
        <w:t>1). ПРАВИЛЬНОСТЬ</w:t>
      </w:r>
      <w:proofErr w:type="gramStart"/>
      <w:r w:rsidRPr="00263DE9">
        <w:rPr>
          <w:rFonts w:ascii="Times New Roman" w:hAnsi="Times New Roman" w:cs="Times New Roman"/>
          <w:sz w:val="24"/>
          <w:szCs w:val="24"/>
          <w:lang w:eastAsia="ru-RU"/>
        </w:rPr>
        <w:t xml:space="preserve"> ;</w:t>
      </w:r>
      <w:proofErr w:type="gramEnd"/>
      <w:r w:rsidRPr="00263DE9">
        <w:rPr>
          <w:rFonts w:ascii="Times New Roman" w:hAnsi="Times New Roman" w:cs="Times New Roman"/>
          <w:sz w:val="24"/>
          <w:szCs w:val="24"/>
          <w:lang w:eastAsia="ru-RU"/>
        </w:rPr>
        <w:t xml:space="preserve"> т.е. соответствие языковым нормам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2). ТОЧНОСТЬ; точная речь – это речь, в которой адекватно отражается действительность и однозначно обозначено словом то, что должно быть сказано.</w:t>
      </w:r>
      <w:r w:rsidRPr="00263DE9">
        <w:rPr>
          <w:rFonts w:ascii="Times New Roman" w:hAnsi="Times New Roman" w:cs="Times New Roman"/>
          <w:sz w:val="24"/>
          <w:szCs w:val="24"/>
          <w:lang w:eastAsia="ru-RU"/>
        </w:rPr>
        <w:br/>
        <w:t>3). ЛОГИЧНОСТЬ; наличие в высказывании трех смыслообразующих компонентов: начало, основная часть и конец высказывания.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4). ЧИСТОТА; т.е. отсутствие в речи элементов, чуждых литературному языку</w:t>
      </w:r>
      <w:proofErr w:type="gramStart"/>
      <w:r w:rsidRPr="00263DE9">
        <w:rPr>
          <w:rFonts w:ascii="Times New Roman" w:hAnsi="Times New Roman" w:cs="Times New Roman"/>
          <w:sz w:val="24"/>
          <w:szCs w:val="24"/>
          <w:lang w:eastAsia="ru-RU"/>
        </w:rPr>
        <w:t>.(</w:t>
      </w:r>
      <w:proofErr w:type="gramEnd"/>
      <w:r w:rsidRPr="00263DE9">
        <w:rPr>
          <w:rFonts w:ascii="Times New Roman" w:hAnsi="Times New Roman" w:cs="Times New Roman"/>
          <w:sz w:val="24"/>
          <w:szCs w:val="24"/>
          <w:lang w:eastAsia="ru-RU"/>
        </w:rPr>
        <w:t>слова паразиты)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5). ВЫРАЗИТЕЛЬНОСТЬ – это особенность речи, захватывающая внимание и интерес, создающая атмосферу эмоционального сопереживания.</w:t>
      </w:r>
      <w:r w:rsidRPr="00263DE9">
        <w:rPr>
          <w:rFonts w:ascii="Times New Roman" w:hAnsi="Times New Roman" w:cs="Times New Roman"/>
          <w:sz w:val="24"/>
          <w:szCs w:val="24"/>
          <w:lang w:eastAsia="ru-RU"/>
        </w:rPr>
        <w:br/>
        <w:t>6). БОГАТСТВО – о нём судят по количеству слов и их смысловой насыщенности и сложности предложений. Богатство речи напрямую связано с уровнем общей культуры, эрудицией, начитанностью.</w:t>
      </w:r>
      <w:r w:rsidRPr="00263DE9">
        <w:rPr>
          <w:rFonts w:ascii="Times New Roman" w:hAnsi="Times New Roman" w:cs="Times New Roman"/>
          <w:sz w:val="24"/>
          <w:szCs w:val="24"/>
          <w:lang w:eastAsia="ru-RU"/>
        </w:rPr>
        <w:br/>
        <w:t>7). УМЕСТНОСТЬ; т.е. употребление в речи единиц, соответствующих ситуации и условиям общения.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Методы и приёмы руководства речевым развитием детей, специальное оборудование – подбор их напрямую зависит от особенностей речевого развития детей каждой возрастной группы. Важна педагогическая идея, направленная на развитие приоритетных линий речевого развития детей на каждом возрастном этапе. Необходимо  учитывать особенности детей конкретной возрастной группы, уровень речевого развития каждого ребенка, интересы и способности детей.</w:t>
      </w:r>
      <w:r w:rsidRPr="00263DE9">
        <w:rPr>
          <w:rFonts w:ascii="Times New Roman" w:hAnsi="Times New Roman" w:cs="Times New Roman"/>
          <w:sz w:val="24"/>
          <w:szCs w:val="24"/>
          <w:lang w:eastAsia="ru-RU"/>
        </w:rPr>
        <w:br/>
        <w:t>Теперь рассмотрим требования к организации речевой развивающей среды в ДОУ:</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 в каждой возрастной группе нужно создать условия для самостоятельной активной целенаправленной деятельности (игровой, двигательной, изобразительной, театральной);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организация и размещение предметов развивающей среды должны отвечать возрастным особенностям детей и их потребностям;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динамичность среды;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функциональность предметов развивающей среды;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среда должна быть наполнена развивающим содержанием, соответствующим интересам мальчиков и девочек, «зоне ближайшего развития»;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во всех возрастных группах должно быть уютное место для отдыха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xml:space="preserve">Теперь </w:t>
      </w:r>
      <w:proofErr w:type="gramStart"/>
      <w:r w:rsidRPr="00263DE9">
        <w:rPr>
          <w:rFonts w:ascii="Times New Roman" w:hAnsi="Times New Roman" w:cs="Times New Roman"/>
          <w:sz w:val="24"/>
          <w:szCs w:val="24"/>
          <w:lang w:eastAsia="ru-RU"/>
        </w:rPr>
        <w:t>рассмотрим</w:t>
      </w:r>
      <w:proofErr w:type="gramEnd"/>
      <w:r w:rsidRPr="00263DE9">
        <w:rPr>
          <w:rFonts w:ascii="Times New Roman" w:hAnsi="Times New Roman" w:cs="Times New Roman"/>
          <w:sz w:val="24"/>
          <w:szCs w:val="24"/>
          <w:lang w:eastAsia="ru-RU"/>
        </w:rPr>
        <w:t xml:space="preserve"> как изменяется речевая среда  с возрастом ребенка.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Речевая развивающая среда в первой и во второй младших  группах</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На третьем году жизни происходит дальнейшее обогащение смыслового содержания речи. Дети начинают устанавливать причинную связь отдельных, часто повторяющихся явлений, делают сравнения, умозаключения. Однако понимание речи окружающих взрослых недостаточно совершенно. Необходимо продолжать упражнять детей в различении предметов по внешнему виду, знакомить с отдельными их признаками, словесным обозначением.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Очень интенсивно растет словарь детей (примерно 1200 – 1500 слов). Ребёнок употребляет почти все части речи, но не всегда правильно.</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В речи младших дошкольников (2мл</w:t>
      </w:r>
      <w:proofErr w:type="gramStart"/>
      <w:r w:rsidRPr="00263DE9">
        <w:rPr>
          <w:rFonts w:ascii="Times New Roman" w:hAnsi="Times New Roman" w:cs="Times New Roman"/>
          <w:sz w:val="24"/>
          <w:szCs w:val="24"/>
          <w:lang w:eastAsia="ru-RU"/>
        </w:rPr>
        <w:t>.г</w:t>
      </w:r>
      <w:proofErr w:type="gramEnd"/>
      <w:r w:rsidRPr="00263DE9">
        <w:rPr>
          <w:rFonts w:ascii="Times New Roman" w:hAnsi="Times New Roman" w:cs="Times New Roman"/>
          <w:sz w:val="24"/>
          <w:szCs w:val="24"/>
          <w:lang w:eastAsia="ru-RU"/>
        </w:rPr>
        <w:t>руппы) появляются падежные окончания, дети используют глаголы не только в настоящем, но и в будущем и прошедшем времени, хотя и допускают ошибки: «Мы завтра ходили в зоопарк».</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lastRenderedPageBreak/>
        <w:t>         Период третьего года жизни характеризуется большой речевой активностью. Наблюдая за окружающим и самостоятельно действуя, получая при этом правильные словесные пояснения взрослых, ребёнок всё больше познаёт окружающее, ориентируются в нем, осмысливает доступные его пониманию явления и события.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proofErr w:type="gramStart"/>
      <w:r w:rsidRPr="00263DE9">
        <w:rPr>
          <w:rFonts w:ascii="Times New Roman" w:hAnsi="Times New Roman" w:cs="Times New Roman"/>
          <w:b/>
          <w:bCs/>
          <w:sz w:val="24"/>
          <w:szCs w:val="24"/>
          <w:lang w:eastAsia="ru-RU"/>
        </w:rPr>
        <w:t>Речевая</w:t>
      </w:r>
      <w:proofErr w:type="gramEnd"/>
      <w:r w:rsidRPr="00263DE9">
        <w:rPr>
          <w:rFonts w:ascii="Times New Roman" w:hAnsi="Times New Roman" w:cs="Times New Roman"/>
          <w:b/>
          <w:bCs/>
          <w:sz w:val="24"/>
          <w:szCs w:val="24"/>
          <w:lang w:eastAsia="ru-RU"/>
        </w:rPr>
        <w:t xml:space="preserve"> развивающая у детей средней группы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При благоприятных условиях воспитания усвоение звуковой системы языка происходит к четырём годам (правильное произношение звуков, становление интонационной стороны речи, умение передать элементарную интонацию вопроса, просьбы, восклицания). Ребёнок накапливает определённый запас слов, который содержит все части речи. Основное место в детском словаре занимают глаголы и существительные, обозначающие предметы и объекты ближайшего окружения, их действия и состояния. Быстрая утомляемость детей четвертого года жизни предопределяет их неспособность к вычленению существенных признаков предметов.</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Вместе с тем у ребёнка активно формируются обобщающие функции слов. Через слово ребёнок овладевает основными грамматическими формами: появляется множественное число, винительный и родительный падежи имён существительных, уменьшительно-ласкательные суффиксы, настоящее и прошедшее время глаголов, повелительное наклонение.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Дети осваивают навыки разговорной речи, выражают свои мысли простыми и сложными предложениями.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Но есть и свои особенности в речи ребёнка: неверное произношение ряда звуков или их пропуски, не сформирована в полном объёме интонационная сторона речи. Необходима работа над развитием артикуляционного аппарата, дикции, темпа речи, силой голоса. Далеко не все дети умеют согласовывать слова в роде, числе, падеже. При построении простых распространённых предложений они пропускают отдельные члены предложения.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r w:rsidRPr="00263DE9">
        <w:rPr>
          <w:rFonts w:ascii="Times New Roman" w:hAnsi="Times New Roman" w:cs="Times New Roman"/>
          <w:i/>
          <w:iCs/>
          <w:sz w:val="24"/>
          <w:szCs w:val="24"/>
          <w:lang w:eastAsia="ru-RU"/>
        </w:rPr>
        <w:t xml:space="preserve">Детям четвёртого года жизни доступна простая форма диалогической речи. Речь ребёнка этого возраста </w:t>
      </w:r>
      <w:proofErr w:type="spellStart"/>
      <w:r w:rsidRPr="00263DE9">
        <w:rPr>
          <w:rFonts w:ascii="Times New Roman" w:hAnsi="Times New Roman" w:cs="Times New Roman"/>
          <w:i/>
          <w:iCs/>
          <w:sz w:val="24"/>
          <w:szCs w:val="24"/>
          <w:lang w:eastAsia="ru-RU"/>
        </w:rPr>
        <w:t>ситуативна</w:t>
      </w:r>
      <w:proofErr w:type="spellEnd"/>
      <w:r w:rsidRPr="00263DE9">
        <w:rPr>
          <w:rFonts w:ascii="Times New Roman" w:hAnsi="Times New Roman" w:cs="Times New Roman"/>
          <w:i/>
          <w:iCs/>
          <w:sz w:val="24"/>
          <w:szCs w:val="24"/>
          <w:lang w:eastAsia="ru-RU"/>
        </w:rPr>
        <w:t>.</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xml:space="preserve">Исходя из особенностей </w:t>
      </w:r>
      <w:proofErr w:type="gramStart"/>
      <w:r w:rsidRPr="00263DE9">
        <w:rPr>
          <w:rFonts w:ascii="Times New Roman" w:hAnsi="Times New Roman" w:cs="Times New Roman"/>
          <w:i/>
          <w:iCs/>
          <w:sz w:val="24"/>
          <w:szCs w:val="24"/>
          <w:lang w:eastAsia="ru-RU"/>
        </w:rPr>
        <w:t>развития разных сторон речи детей четвёртого года</w:t>
      </w:r>
      <w:proofErr w:type="gramEnd"/>
      <w:r w:rsidRPr="00263DE9">
        <w:rPr>
          <w:rFonts w:ascii="Times New Roman" w:hAnsi="Times New Roman" w:cs="Times New Roman"/>
          <w:i/>
          <w:iCs/>
          <w:sz w:val="24"/>
          <w:szCs w:val="24"/>
          <w:lang w:eastAsia="ru-RU"/>
        </w:rPr>
        <w:t xml:space="preserve"> жизни, можно обозначить основные направления организации речевой развивающей среды: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организация общения детей с взрослыми посредством поручений взрослого (образец обращения, словесной просьбы);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организация контактов со сверстниками (взаимодействие посредством речи в разных видах деятельности через образец, подсказ слова или фразы);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организация самостоятельного рассматривания детьми книг, картинок, игрушек, предметов для развития инициативной речи, обогащения и уточнения представлений детей об окружающем;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организация «уголка интересных вещей» с целью развития активной инициативной речи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рассказы воспитателя (с целью совершенствования навыков эффективного слушания</w:t>
      </w:r>
      <w:r w:rsidRPr="00263DE9">
        <w:rPr>
          <w:rFonts w:ascii="Times New Roman" w:hAnsi="Times New Roman" w:cs="Times New Roman"/>
          <w:sz w:val="24"/>
          <w:szCs w:val="24"/>
          <w:lang w:eastAsia="ru-RU"/>
        </w:rPr>
        <w:t>).</w:t>
      </w:r>
    </w:p>
    <w:p w:rsidR="00263DE9" w:rsidRPr="00263DE9" w:rsidRDefault="00263DE9" w:rsidP="00263DE9">
      <w:pPr>
        <w:pStyle w:val="a3"/>
        <w:rPr>
          <w:rFonts w:ascii="Times New Roman" w:hAnsi="Times New Roman" w:cs="Times New Roman"/>
          <w:sz w:val="24"/>
          <w:szCs w:val="24"/>
          <w:lang w:eastAsia="ru-RU"/>
        </w:rPr>
      </w:pP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Методы и приёмы, направленные на формирование умения слушать и слышать (разговоры, рассказы, чтение); как средства общени</w:t>
      </w:r>
      <w:proofErr w:type="gramStart"/>
      <w:r w:rsidRPr="00263DE9">
        <w:rPr>
          <w:rFonts w:ascii="Times New Roman" w:hAnsi="Times New Roman" w:cs="Times New Roman"/>
          <w:sz w:val="24"/>
          <w:szCs w:val="24"/>
          <w:lang w:eastAsia="ru-RU"/>
        </w:rPr>
        <w:t>я(</w:t>
      </w:r>
      <w:proofErr w:type="gramEnd"/>
      <w:r w:rsidRPr="00263DE9">
        <w:rPr>
          <w:rFonts w:ascii="Times New Roman" w:hAnsi="Times New Roman" w:cs="Times New Roman"/>
          <w:sz w:val="24"/>
          <w:szCs w:val="24"/>
          <w:lang w:eastAsia="ru-RU"/>
        </w:rPr>
        <w:t>поручения, образец общения, образец взаимодействия посредством речи в разных видах деятельности.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Организация «Уголка исследования и экспериментирования» (стимулирование самостоятельного рассматривания книг, картинок, предметов для развития инициативной речи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lastRenderedPageBreak/>
        <w:t>Речевая развивающая среда в средней группе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Главное направление в развитии речи ребёнка на пятом году жизни – освоение связной монологической речи. В это время происходят заметные изменения в формировании грамматического строя речи, в освоении способов словообразования, происходит взрыв словесного творчества. Активный словарь обогащается словами, обозначающими качества предметов, производимые с ними действия («мяч – это игрушка, в него играют»).</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xml:space="preserve">         Дошкольники средней группы осваивают разные типы высказывания – описание и повествование. Речь становится </w:t>
      </w:r>
      <w:proofErr w:type="gramStart"/>
      <w:r w:rsidRPr="00263DE9">
        <w:rPr>
          <w:rFonts w:ascii="Times New Roman" w:hAnsi="Times New Roman" w:cs="Times New Roman"/>
          <w:sz w:val="24"/>
          <w:szCs w:val="24"/>
          <w:lang w:eastAsia="ru-RU"/>
        </w:rPr>
        <w:t>более связной</w:t>
      </w:r>
      <w:proofErr w:type="gramEnd"/>
      <w:r w:rsidRPr="00263DE9">
        <w:rPr>
          <w:rFonts w:ascii="Times New Roman" w:hAnsi="Times New Roman" w:cs="Times New Roman"/>
          <w:sz w:val="24"/>
          <w:szCs w:val="24"/>
          <w:lang w:eastAsia="ru-RU"/>
        </w:rPr>
        <w:t xml:space="preserve"> и последовательной; совершенствуется понимание смысловой стороны речи, синтаксическая структура предложений, звуковая сторона речи, то есть все те умения, которые необходимы для развития связной речи.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r w:rsidRPr="00263DE9">
        <w:rPr>
          <w:rFonts w:ascii="Times New Roman" w:hAnsi="Times New Roman" w:cs="Times New Roman"/>
          <w:i/>
          <w:iCs/>
          <w:sz w:val="24"/>
          <w:szCs w:val="24"/>
          <w:lang w:eastAsia="ru-RU"/>
        </w:rPr>
        <w:t>Но вместе с тем речь детей пятого года жизни имеет и свои особенности: не все дети правильно произносят шипящие и сонорные звуки, недостаточно развита интонационная выразительность; имеются недостатки в освоении грамматических правил речи (согласовании существительных и прилагательных в  роде и числе, употреблении родительного падежа множественного числа).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xml:space="preserve">         Речь детей средней группы отличается подвижностью и неустойчивостью. </w:t>
      </w:r>
      <w:proofErr w:type="gramStart"/>
      <w:r w:rsidRPr="00263DE9">
        <w:rPr>
          <w:rFonts w:ascii="Times New Roman" w:hAnsi="Times New Roman" w:cs="Times New Roman"/>
          <w:i/>
          <w:iCs/>
          <w:sz w:val="24"/>
          <w:szCs w:val="24"/>
          <w:lang w:eastAsia="ru-RU"/>
        </w:rPr>
        <w:t>Большинство детей не владеет в</w:t>
      </w:r>
      <w:proofErr w:type="gramEnd"/>
      <w:r w:rsidRPr="00263DE9">
        <w:rPr>
          <w:rFonts w:ascii="Times New Roman" w:hAnsi="Times New Roman" w:cs="Times New Roman"/>
          <w:i/>
          <w:iCs/>
          <w:sz w:val="24"/>
          <w:szCs w:val="24"/>
          <w:lang w:eastAsia="ru-RU"/>
        </w:rPr>
        <w:t xml:space="preserve"> достаточной степени умением строить описание и повествование. Нарушена структура и последовательность изложения.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 xml:space="preserve">         Исходя из особенностей </w:t>
      </w:r>
      <w:proofErr w:type="gramStart"/>
      <w:r w:rsidRPr="00263DE9">
        <w:rPr>
          <w:rFonts w:ascii="Times New Roman" w:hAnsi="Times New Roman" w:cs="Times New Roman"/>
          <w:i/>
          <w:iCs/>
          <w:sz w:val="24"/>
          <w:szCs w:val="24"/>
          <w:lang w:eastAsia="ru-RU"/>
        </w:rPr>
        <w:t>развития разных сторон речи детей пятого года</w:t>
      </w:r>
      <w:proofErr w:type="gramEnd"/>
      <w:r w:rsidRPr="00263DE9">
        <w:rPr>
          <w:rFonts w:ascii="Times New Roman" w:hAnsi="Times New Roman" w:cs="Times New Roman"/>
          <w:i/>
          <w:iCs/>
          <w:sz w:val="24"/>
          <w:szCs w:val="24"/>
          <w:lang w:eastAsia="ru-RU"/>
        </w:rPr>
        <w:t xml:space="preserve"> жизни, можно обозначить следующие основные направления организации речевой развивающей среды: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удовлетворение потребности детей в получении и обсуждении информации;</w:t>
      </w:r>
    </w:p>
    <w:p w:rsidR="00263DE9" w:rsidRPr="00263DE9" w:rsidRDefault="00263DE9" w:rsidP="00263DE9">
      <w:pPr>
        <w:pStyle w:val="a3"/>
        <w:rPr>
          <w:rFonts w:ascii="Times New Roman" w:hAnsi="Times New Roman" w:cs="Times New Roman"/>
          <w:sz w:val="24"/>
          <w:szCs w:val="24"/>
          <w:lang w:eastAsia="ru-RU"/>
        </w:rPr>
      </w:pPr>
      <w:proofErr w:type="gramStart"/>
      <w:r w:rsidRPr="00263DE9">
        <w:rPr>
          <w:rFonts w:ascii="Times New Roman" w:hAnsi="Times New Roman" w:cs="Times New Roman"/>
          <w:i/>
          <w:iCs/>
          <w:sz w:val="24"/>
          <w:szCs w:val="24"/>
          <w:lang w:eastAsia="ru-RU"/>
        </w:rPr>
        <w:t>пополнение «уголка экспериментирования и исследования» (наборы картинок, фотографий, открыток, лупы, магниты и т.д.);</w:t>
      </w:r>
      <w:proofErr w:type="gramEnd"/>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выслушивание детей, уточнение ответов, подсказ;</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рассказы воспитателя (на стимулирование познавательного интереса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активное использование приёмов формирования навыков общения со сверстниками.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Организация деятельности в «Уголке экспериментальной деятельности» (наборы картинок, фотографий, открыток, лупы, магниты и др., для развития объяснительной речи)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Методы и приёмы, направленные на формирование умения слушать и слышать (выслушивание детей, уточнение ответов, подсказ, рассказы воспитателя – стимулирование познавательного интереса).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Речевая развивающая среда в старшей и подготовительной группах</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У детей </w:t>
      </w:r>
      <w:r w:rsidRPr="00263DE9">
        <w:rPr>
          <w:rFonts w:ascii="Times New Roman" w:hAnsi="Times New Roman" w:cs="Times New Roman"/>
          <w:b/>
          <w:bCs/>
          <w:sz w:val="24"/>
          <w:szCs w:val="24"/>
          <w:lang w:eastAsia="ru-RU"/>
        </w:rPr>
        <w:t>шестого года жизни</w:t>
      </w:r>
      <w:r w:rsidRPr="00263DE9">
        <w:rPr>
          <w:rFonts w:ascii="Times New Roman" w:hAnsi="Times New Roman" w:cs="Times New Roman"/>
          <w:sz w:val="24"/>
          <w:szCs w:val="24"/>
          <w:lang w:eastAsia="ru-RU"/>
        </w:rPr>
        <w:t> развитие речи достигает довольно высокого уровня. Большинство детей правильно произносят все звуки родного языка, могут регулировать силу голоса, темп речи, интонацию вопроса, радости, удивления. К старшему дошкольному возрасту у ребёнка накапливается значительный запас слов. Продолжается обогащение лексики. В старшем дошкольном возрасте в основном завершается важнейший этап развития речи детей – усвоение грамматической системы языка. Дети активно осваивают построение разных типов текстов: описания, повествования, рассуждения. В процессе развития связной речи дети начинают активно пользоваться разными способами связи слов внутри  предложения, между предложениями, между частями высказывания.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xml:space="preserve">         Но существуют и другие особенности речи старших дошкольников: отдельные дети не произносят правильно все звуки родного языка, не умеют регулировать скорость и громкость речи в зависимости от ситуации, допускают ошибки в образовании разных грамматических форм (например, согласовании существительных с прилагательными). Вызывает затруднение правильное построение сложных синтаксических конструкций, что </w:t>
      </w:r>
      <w:r w:rsidRPr="00263DE9">
        <w:rPr>
          <w:rFonts w:ascii="Times New Roman" w:hAnsi="Times New Roman" w:cs="Times New Roman"/>
          <w:sz w:val="24"/>
          <w:szCs w:val="24"/>
          <w:lang w:eastAsia="ru-RU"/>
        </w:rPr>
        <w:lastRenderedPageBreak/>
        <w:t>приводит к неправильному соединению слов в предложении и связи предложений между собой при составлении связного высказывания.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Что касается развития связной речи, основные недостатки относятся к неумению построить связный текст, используя все структурные элементы (начало, середину, конец), и соединять части высказывания.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r w:rsidRPr="00263DE9">
        <w:rPr>
          <w:rFonts w:ascii="Times New Roman" w:hAnsi="Times New Roman" w:cs="Times New Roman"/>
          <w:b/>
          <w:bCs/>
          <w:sz w:val="24"/>
          <w:szCs w:val="24"/>
          <w:lang w:eastAsia="ru-RU"/>
        </w:rPr>
        <w:t>В подготовительной группе </w:t>
      </w:r>
      <w:r w:rsidRPr="00263DE9">
        <w:rPr>
          <w:rFonts w:ascii="Times New Roman" w:hAnsi="Times New Roman" w:cs="Times New Roman"/>
          <w:sz w:val="24"/>
          <w:szCs w:val="24"/>
          <w:lang w:eastAsia="ru-RU"/>
        </w:rPr>
        <w:t>продолжается обогащение, закрепление и активизация словаря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Одна из важных задач – формирование умения выбрать наиболее точное слово при формировании мысли и правильно его применить в любом контексте.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Углублённая работа над смысловой стороной слова помогает детям точно передавать творческий замысел в самостоятельных сочинениях.</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В подготовительной группе совершенствуется произношение звуков, особое внимание уделяется дифференциации определённых групп звуков. У детей седьмого года жизни продолжается развитие звукового анализа слова.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Особая роль отводится развитию интонационной стороны речи (мелодика, ритм, тембр, сила голоса, темп речи).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В развитии связной речи на первый план выступает формирование умения строить разные типы высказываний (описание, повествование, рассуждение). По тому, как ребёнок строит своё высказывание, насколько интересно, живо, образно умеет рассказывать и сочинять, можно судить об уровне его речевого развития, о владении богатством родного языка и одновременно об уровне его умственного, эстетического и эмоционального развития.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Исходя из особенностей развития разных сторон речи детей шестого и седьмого года жизни, можно обозначить следующие основные направления организации речевой развивающей среды:</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совершенствование речи как средства общения (через знакомство с формулами речевого этикета, формирование всех групп диалогических умений; умений грамотного отстаивания своей точки зрения);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целенаправленное формирование навыков самостоятельного рассказывания (поощрение рассказов детей; трансформация высказываний в связные рассказы; уточнения, обобщения);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организация деятельности в «Уголке интересных вещей» (в пополнении уголка акцент делается на расширение представлений детей о многообразии окружающего мира, организация восприятия с последующим обсуждением);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i/>
          <w:iCs/>
          <w:sz w:val="24"/>
          <w:szCs w:val="24"/>
          <w:lang w:eastAsia="ru-RU"/>
        </w:rPr>
        <w:t>создание индивидуального «авторского речевого пространства» каждого ребёнка (с целью стимулирования словесного творчества детей, повышения качества речевых высказываний детей).</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Организация деятельности в «Уголке экспериментирования» (расширение представлений детей о многообразии окружающего мира, организация восприятия с последующим обсуждением)</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Методы и приёмы, направленные на формирование навыков самостоятельного рассказывания (поощрение рассказов детей, трансформация высказываний детей в связные рассказы, уточнения, обобщения).</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xml:space="preserve">В ходе  занятий не всегда удается создать действенную мотивацию детской речи, следствием чего является низкая речевая активность. Дети по большей части  высказываются не по своему собственному побуждению, а лишь подчиняясь требованию взрослого. Вопросно-ответная форма речи является самой распространенной. Причем взрослый оказывается единственным собеседником детей даже в старшем дошкольном возрасте, что противоречит психологической природе ребенка, в поле интересов которого к этому времени приоритетное положение прочно занимает сверстник. Таким образом, определяется проблема создания методических материалов для </w:t>
      </w:r>
      <w:r w:rsidRPr="00263DE9">
        <w:rPr>
          <w:rFonts w:ascii="Times New Roman" w:hAnsi="Times New Roman" w:cs="Times New Roman"/>
          <w:sz w:val="24"/>
          <w:szCs w:val="24"/>
          <w:lang w:eastAsia="ru-RU"/>
        </w:rPr>
        <w:lastRenderedPageBreak/>
        <w:t>совершенствования форм и методов коммуникативного развития всех детей дошкольного возраста.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Рационально организованная естественная обстановка, насыщенная разнообразными сенсорными раздражителями, игровыми материалами,  предметная развивающая среда, куда входят все нам известные зоны – книжный уголок, уголок сенсорно-моторного развития, театрализованный уголок, уголок природы, дидактический уголок, уголки для сюжетно-ролевых иг</w:t>
      </w:r>
      <w:proofErr w:type="gramStart"/>
      <w:r w:rsidRPr="00263DE9">
        <w:rPr>
          <w:rFonts w:ascii="Times New Roman" w:hAnsi="Times New Roman" w:cs="Times New Roman"/>
          <w:sz w:val="24"/>
          <w:szCs w:val="24"/>
          <w:lang w:eastAsia="ru-RU"/>
        </w:rPr>
        <w:t>р(</w:t>
      </w:r>
      <w:proofErr w:type="gramEnd"/>
      <w:r w:rsidRPr="00263DE9">
        <w:rPr>
          <w:rFonts w:ascii="Times New Roman" w:hAnsi="Times New Roman" w:cs="Times New Roman"/>
          <w:sz w:val="24"/>
          <w:szCs w:val="24"/>
          <w:lang w:eastAsia="ru-RU"/>
        </w:rPr>
        <w:t xml:space="preserve"> больница, магазин, парикмахерская), уголок мастера, уголок «Я - пешеход»  по ПДД , то есть  все обучающие зоны тоже способствуют обогащению, закреплению и становлению речи дошкольников.</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b/>
          <w:bCs/>
          <w:sz w:val="24"/>
          <w:szCs w:val="24"/>
          <w:lang w:eastAsia="ru-RU"/>
        </w:rPr>
        <w:t>Заключение</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Одним из оптимальных путей решения названной проблемы сегодня признана организация речевой развивающей среды в каждой группе детского сада. В теории и практике дошкольного образования отмечается, что подлинно творческое развитие ребенка дошкольного возраста наиболее успешно осуществляется в условиях обогащенной предметной развивающей среды, которая предполагает единство социальных и природных средств, обеспечение разнообразной деятельностью ребенка и обогащение его речевого опыта. Поэтому организация речевой развивающей среды в дошкольном образовательном учреждении стала важнейшим направлением повышения качества работы по развитию речи детей дошкольного возраста.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Речевая среда создает благоприятные условия для формирования речевых умений и навыков детей не только в специально организованном обучении родному языку и речи, но и в самостоятельной детской деятельности. Она обеспечивает разные виды детской активности, не только речевую, но и умственную, физическую, игровую, т.е. становится основой для самостоятельной речевой деятельности, условием для своеобразной формы «лингвистического самообразования» каждого ребенка.</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Организация речевой  среды в ДОУ несёт эффективность воспитательного воздействия, направленного на формирование у детей активного познавательного отношения не только к окружающему миру предметов, людей, природы, но и к системе родного языка, формируя тем самым у них элементарное осознание явлений родного языка и речи.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Таким образом, грамотная организация речевой развивающей среды в ДОУ создаёт благоприятные условия для формирования речевых умений и навыков детей не только в специально организованном обучении, но и в самостоятельной детской деятельности, обеспечивает высокий уровень речевой активности детей, способствует овладению детьми речевыми умениями и навыками в естественной обстановке живой разговорной речи.</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lastRenderedPageBreak/>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sz w:val="24"/>
          <w:szCs w:val="24"/>
          <w:lang w:eastAsia="ru-RU"/>
        </w:rPr>
      </w:pPr>
      <w:r w:rsidRPr="00263DE9">
        <w:rPr>
          <w:rFonts w:ascii="Times New Roman" w:hAnsi="Times New Roman" w:cs="Times New Roman"/>
          <w:sz w:val="24"/>
          <w:szCs w:val="24"/>
          <w:lang w:eastAsia="ru-RU"/>
        </w:rPr>
        <w:t> </w:t>
      </w:r>
    </w:p>
    <w:p w:rsidR="00263DE9" w:rsidRPr="00263DE9" w:rsidRDefault="00263DE9" w:rsidP="00263DE9">
      <w:pPr>
        <w:pStyle w:val="a3"/>
        <w:rPr>
          <w:rFonts w:ascii="Times New Roman" w:hAnsi="Times New Roman" w:cs="Times New Roman"/>
          <w:color w:val="F56D45"/>
          <w:sz w:val="24"/>
          <w:szCs w:val="24"/>
          <w:lang w:eastAsia="ru-RU"/>
        </w:rPr>
      </w:pPr>
      <w:bookmarkStart w:id="0" w:name="_GoBack"/>
      <w:bookmarkEnd w:id="0"/>
    </w:p>
    <w:p w:rsidR="00545882" w:rsidRPr="00263DE9" w:rsidRDefault="00E31C68" w:rsidP="00263DE9">
      <w:pPr>
        <w:pStyle w:val="a3"/>
        <w:rPr>
          <w:rFonts w:ascii="Times New Roman" w:hAnsi="Times New Roman" w:cs="Times New Roman"/>
          <w:sz w:val="24"/>
          <w:szCs w:val="24"/>
        </w:rPr>
      </w:pPr>
    </w:p>
    <w:p w:rsidR="00263DE9" w:rsidRPr="00263DE9" w:rsidRDefault="00263DE9">
      <w:pPr>
        <w:pStyle w:val="a3"/>
        <w:rPr>
          <w:rFonts w:ascii="Times New Roman" w:hAnsi="Times New Roman" w:cs="Times New Roman"/>
          <w:sz w:val="24"/>
          <w:szCs w:val="24"/>
        </w:rPr>
      </w:pPr>
    </w:p>
    <w:sectPr w:rsidR="00263DE9" w:rsidRPr="00263D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E7F8E"/>
    <w:multiLevelType w:val="multilevel"/>
    <w:tmpl w:val="80D4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2D43D3"/>
    <w:multiLevelType w:val="multilevel"/>
    <w:tmpl w:val="6AF49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B932EC"/>
    <w:multiLevelType w:val="multilevel"/>
    <w:tmpl w:val="8C1A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24059"/>
    <w:multiLevelType w:val="multilevel"/>
    <w:tmpl w:val="B9C8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5C6B57"/>
    <w:multiLevelType w:val="multilevel"/>
    <w:tmpl w:val="92FEB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DE9"/>
    <w:rsid w:val="00263DE9"/>
    <w:rsid w:val="00567A56"/>
    <w:rsid w:val="0089718B"/>
    <w:rsid w:val="00E31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3DE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3D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26604">
      <w:bodyDiv w:val="1"/>
      <w:marLeft w:val="0"/>
      <w:marRight w:val="0"/>
      <w:marTop w:val="0"/>
      <w:marBottom w:val="0"/>
      <w:divBdr>
        <w:top w:val="none" w:sz="0" w:space="0" w:color="auto"/>
        <w:left w:val="none" w:sz="0" w:space="0" w:color="auto"/>
        <w:bottom w:val="none" w:sz="0" w:space="0" w:color="auto"/>
        <w:right w:val="none" w:sz="0" w:space="0" w:color="auto"/>
      </w:divBdr>
      <w:divsChild>
        <w:div w:id="72633283">
          <w:marLeft w:val="0"/>
          <w:marRight w:val="0"/>
          <w:marTop w:val="0"/>
          <w:marBottom w:val="0"/>
          <w:divBdr>
            <w:top w:val="single" w:sz="6" w:space="8" w:color="E3E3E3"/>
            <w:left w:val="none" w:sz="0" w:space="0" w:color="auto"/>
            <w:bottom w:val="none" w:sz="0" w:space="0" w:color="auto"/>
            <w:right w:val="none" w:sz="0" w:space="0" w:color="auto"/>
          </w:divBdr>
        </w:div>
        <w:div w:id="1911191204">
          <w:marLeft w:val="0"/>
          <w:marRight w:val="0"/>
          <w:marTop w:val="0"/>
          <w:marBottom w:val="0"/>
          <w:divBdr>
            <w:top w:val="none" w:sz="0" w:space="0" w:color="auto"/>
            <w:left w:val="none" w:sz="0" w:space="0" w:color="auto"/>
            <w:bottom w:val="none" w:sz="0" w:space="0" w:color="auto"/>
            <w:right w:val="none" w:sz="0" w:space="0" w:color="auto"/>
          </w:divBdr>
        </w:div>
        <w:div w:id="731077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2815</Words>
  <Characters>16047</Characters>
  <Application>Microsoft Office Word</Application>
  <DocSecurity>0</DocSecurity>
  <Lines>133</Lines>
  <Paragraphs>37</Paragraphs>
  <ScaleCrop>false</ScaleCrop>
  <Company/>
  <LinksUpToDate>false</LinksUpToDate>
  <CharactersWithSpaces>18825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4</cp:revision>
  <dcterms:created xsi:type="dcterms:W3CDTF">2022-02-28T17:11:00Z</dcterms:created>
  <dcterms:modified xsi:type="dcterms:W3CDTF">2022-03-02T13:24:00Z</dcterms:modified>
</cp:coreProperties>
</file>